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8D" w:rsidRDefault="00C935B0" w:rsidP="00707304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55472">
            <wp:extent cx="1514475" cy="211076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99" cy="211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1A62" w:rsidRDefault="00B31A62" w:rsidP="00B31A62">
      <w:pPr>
        <w:pStyle w:val="a4"/>
        <w:rPr>
          <w:rFonts w:ascii="Georgia" w:hAnsi="Georgia"/>
          <w:color w:val="333333"/>
        </w:rPr>
      </w:pPr>
      <w:proofErr w:type="spellStart"/>
      <w:r>
        <w:rPr>
          <w:rFonts w:ascii="Cambria" w:hAnsi="Cambria" w:cs="Cambria"/>
          <w:color w:val="333333"/>
        </w:rPr>
        <w:t>Қ</w:t>
      </w:r>
      <w:r>
        <w:rPr>
          <w:rFonts w:ascii="Georgia" w:hAnsi="Georgia" w:cs="Georgia"/>
          <w:color w:val="333333"/>
        </w:rPr>
        <w:t>аза</w:t>
      </w:r>
      <w:r>
        <w:rPr>
          <w:rFonts w:ascii="Cambria" w:hAnsi="Cambria" w:cs="Cambria"/>
          <w:color w:val="333333"/>
        </w:rPr>
        <w:t>қ</w:t>
      </w:r>
      <w:r>
        <w:rPr>
          <w:rFonts w:ascii="Georgia" w:hAnsi="Georgia" w:cs="Georgia"/>
          <w:color w:val="333333"/>
        </w:rPr>
        <w:t>стан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Республикасыны</w:t>
      </w:r>
      <w:r>
        <w:rPr>
          <w:rFonts w:ascii="Cambria" w:hAnsi="Cambria" w:cs="Cambria"/>
          <w:color w:val="333333"/>
        </w:rPr>
        <w:t>ң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Президенті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Н</w:t>
      </w:r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 w:cs="Georgia"/>
          <w:color w:val="333333"/>
        </w:rPr>
        <w:t>Назарбаевты</w:t>
      </w:r>
      <w:r>
        <w:rPr>
          <w:rFonts w:ascii="Cambria" w:hAnsi="Cambria" w:cs="Cambria"/>
          <w:color w:val="333333"/>
        </w:rPr>
        <w:t>ң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Жарлы</w:t>
      </w:r>
      <w:r>
        <w:rPr>
          <w:rFonts w:ascii="Cambria" w:hAnsi="Cambria" w:cs="Cambria"/>
          <w:color w:val="333333"/>
        </w:rPr>
        <w:t>ғ</w:t>
      </w:r>
      <w:r>
        <w:rPr>
          <w:rFonts w:ascii="Georgia" w:hAnsi="Georgia" w:cs="Georgia"/>
          <w:color w:val="333333"/>
        </w:rPr>
        <w:t>ымен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Cambria" w:hAnsi="Cambria" w:cs="Cambria"/>
          <w:color w:val="333333"/>
        </w:rPr>
        <w:t>Ә</w:t>
      </w:r>
      <w:r>
        <w:rPr>
          <w:rFonts w:ascii="Georgia" w:hAnsi="Georgia" w:cs="Georgia"/>
          <w:color w:val="333333"/>
        </w:rPr>
        <w:t>л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Фараби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атында</w:t>
      </w:r>
      <w:r>
        <w:rPr>
          <w:rFonts w:ascii="Cambria" w:hAnsi="Cambria" w:cs="Cambria"/>
          <w:color w:val="333333"/>
        </w:rPr>
        <w:t>ғ</w:t>
      </w:r>
      <w:r>
        <w:rPr>
          <w:rFonts w:ascii="Georgia" w:hAnsi="Georgia" w:cs="Georgia"/>
          <w:color w:val="333333"/>
        </w:rPr>
        <w:t>ы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Cambria" w:hAnsi="Cambria" w:cs="Cambria"/>
          <w:color w:val="333333"/>
        </w:rPr>
        <w:t>Қ</w:t>
      </w:r>
      <w:r>
        <w:rPr>
          <w:rFonts w:ascii="Georgia" w:hAnsi="Georgia" w:cs="Georgia"/>
          <w:color w:val="333333"/>
        </w:rPr>
        <w:t>аз</w:t>
      </w:r>
      <w:r>
        <w:rPr>
          <w:rFonts w:ascii="Cambria" w:hAnsi="Cambria" w:cs="Cambria"/>
          <w:color w:val="333333"/>
        </w:rPr>
        <w:t>Ұ</w:t>
      </w:r>
      <w:r>
        <w:rPr>
          <w:rFonts w:ascii="Georgia" w:hAnsi="Georgia" w:cs="Georgia"/>
          <w:color w:val="333333"/>
        </w:rPr>
        <w:t>У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ды</w:t>
      </w:r>
      <w:r>
        <w:rPr>
          <w:rFonts w:ascii="Cambria" w:hAnsi="Cambria" w:cs="Cambria"/>
          <w:color w:val="333333"/>
        </w:rPr>
        <w:t>ң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профессоры</w:t>
      </w:r>
      <w:r>
        <w:rPr>
          <w:rFonts w:ascii="Georgia" w:hAnsi="Georgia"/>
          <w:color w:val="333333"/>
        </w:rPr>
        <w:t xml:space="preserve">, </w:t>
      </w:r>
      <w:r>
        <w:rPr>
          <w:rFonts w:ascii="Georgia" w:hAnsi="Georgia" w:cs="Georgia"/>
          <w:color w:val="333333"/>
        </w:rPr>
        <w:t>филология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Cambria" w:hAnsi="Cambria" w:cs="Cambria"/>
          <w:color w:val="333333"/>
        </w:rPr>
        <w:t>ғ</w:t>
      </w:r>
      <w:r>
        <w:rPr>
          <w:rFonts w:ascii="Georgia" w:hAnsi="Georgia" w:cs="Georgia"/>
          <w:color w:val="333333"/>
        </w:rPr>
        <w:t>ылымдарыны</w:t>
      </w:r>
      <w:r>
        <w:rPr>
          <w:rFonts w:ascii="Cambria" w:hAnsi="Cambria" w:cs="Cambria"/>
          <w:color w:val="333333"/>
        </w:rPr>
        <w:t>ң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докторы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 w:cs="Georgia"/>
          <w:color w:val="333333"/>
        </w:rPr>
        <w:t>Халы</w:t>
      </w:r>
      <w:r>
        <w:rPr>
          <w:rFonts w:ascii="Cambria" w:hAnsi="Cambria" w:cs="Cambria"/>
          <w:color w:val="333333"/>
        </w:rPr>
        <w:t>қ</w:t>
      </w:r>
      <w:r>
        <w:rPr>
          <w:rFonts w:ascii="Georgia" w:hAnsi="Georgia" w:cs="Georgia"/>
          <w:color w:val="333333"/>
        </w:rPr>
        <w:t>аралы</w:t>
      </w:r>
      <w:r>
        <w:rPr>
          <w:rFonts w:ascii="Cambria" w:hAnsi="Cambria" w:cs="Cambria"/>
          <w:color w:val="333333"/>
        </w:rPr>
        <w:t>қ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Айтматов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академиясыны</w:t>
      </w:r>
      <w:r>
        <w:rPr>
          <w:rFonts w:ascii="Cambria" w:hAnsi="Cambria" w:cs="Cambria"/>
          <w:color w:val="333333"/>
        </w:rPr>
        <w:t>ң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академигі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 w:cs="Georgia"/>
          <w:color w:val="333333"/>
        </w:rPr>
        <w:t>к</w:t>
      </w:r>
      <w:r>
        <w:rPr>
          <w:rFonts w:ascii="Cambria" w:hAnsi="Cambria" w:cs="Cambria"/>
          <w:color w:val="333333"/>
        </w:rPr>
        <w:t>ө</w:t>
      </w:r>
      <w:r>
        <w:rPr>
          <w:rFonts w:ascii="Georgia" w:hAnsi="Georgia" w:cs="Georgia"/>
          <w:color w:val="333333"/>
        </w:rPr>
        <w:t>рнекті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Cambria" w:hAnsi="Cambria" w:cs="Cambria"/>
          <w:color w:val="333333"/>
        </w:rPr>
        <w:t>ә</w:t>
      </w:r>
      <w:r>
        <w:rPr>
          <w:rFonts w:ascii="Georgia" w:hAnsi="Georgia" w:cs="Georgia"/>
          <w:color w:val="333333"/>
        </w:rPr>
        <w:t>дебиеттанушы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Cambria" w:hAnsi="Cambria" w:cs="Cambria"/>
          <w:color w:val="333333"/>
        </w:rPr>
        <w:t>Қ</w:t>
      </w:r>
      <w:r>
        <w:rPr>
          <w:rFonts w:ascii="Georgia" w:hAnsi="Georgia" w:cs="Georgia"/>
          <w:color w:val="333333"/>
        </w:rPr>
        <w:t>аз</w:t>
      </w:r>
      <w:r>
        <w:rPr>
          <w:rFonts w:ascii="Cambria" w:hAnsi="Cambria" w:cs="Cambria"/>
          <w:color w:val="333333"/>
        </w:rPr>
        <w:t>Ұ</w:t>
      </w:r>
      <w:r>
        <w:rPr>
          <w:rFonts w:ascii="Georgia" w:hAnsi="Georgia" w:cs="Georgia"/>
          <w:color w:val="333333"/>
        </w:rPr>
        <w:t>У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жанында</w:t>
      </w:r>
      <w:r>
        <w:rPr>
          <w:rFonts w:ascii="Cambria" w:hAnsi="Cambria" w:cs="Cambria"/>
          <w:color w:val="333333"/>
        </w:rPr>
        <w:t>ғ</w:t>
      </w:r>
      <w:r>
        <w:rPr>
          <w:rFonts w:ascii="Georgia" w:hAnsi="Georgia" w:cs="Georgia"/>
          <w:color w:val="333333"/>
        </w:rPr>
        <w:t>ы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Абай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Cambria" w:hAnsi="Cambria" w:cs="Cambria"/>
          <w:color w:val="333333"/>
        </w:rPr>
        <w:t>ғ</w:t>
      </w:r>
      <w:r>
        <w:rPr>
          <w:rFonts w:ascii="Georgia" w:hAnsi="Georgia" w:cs="Georgia"/>
          <w:color w:val="333333"/>
        </w:rPr>
        <w:t>ылыми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зерттеу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институтыны</w:t>
      </w:r>
      <w:r>
        <w:rPr>
          <w:rFonts w:ascii="Cambria" w:hAnsi="Cambria" w:cs="Cambria"/>
          <w:color w:val="333333"/>
        </w:rPr>
        <w:t>ң</w:t>
      </w:r>
      <w:proofErr w:type="spellEnd"/>
      <w:r>
        <w:rPr>
          <w:rFonts w:ascii="Georgia" w:hAnsi="Georgia"/>
          <w:color w:val="333333"/>
        </w:rPr>
        <w:t xml:space="preserve"> директоры </w:t>
      </w:r>
      <w:proofErr w:type="spellStart"/>
      <w:r>
        <w:rPr>
          <w:rFonts w:ascii="Georgia" w:hAnsi="Georgia"/>
          <w:color w:val="333333"/>
        </w:rPr>
        <w:t>Жан</w:t>
      </w:r>
      <w:r>
        <w:rPr>
          <w:rFonts w:ascii="Cambria" w:hAnsi="Cambria" w:cs="Cambria"/>
          <w:color w:val="333333"/>
        </w:rPr>
        <w:t>ғ</w:t>
      </w:r>
      <w:r>
        <w:rPr>
          <w:rFonts w:ascii="Georgia" w:hAnsi="Georgia" w:cs="Georgia"/>
          <w:color w:val="333333"/>
        </w:rPr>
        <w:t>ара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Д</w:t>
      </w:r>
      <w:r>
        <w:rPr>
          <w:rFonts w:ascii="Cambria" w:hAnsi="Cambria" w:cs="Cambria"/>
          <w:color w:val="333333"/>
        </w:rPr>
        <w:t>Ә</w:t>
      </w:r>
      <w:r>
        <w:rPr>
          <w:rFonts w:ascii="Georgia" w:hAnsi="Georgia" w:cs="Georgia"/>
          <w:color w:val="333333"/>
        </w:rPr>
        <w:t>ДЕБАЕВ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мемлекеттік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«</w:t>
      </w:r>
      <w:r>
        <w:rPr>
          <w:rFonts w:ascii="Cambria" w:hAnsi="Cambria" w:cs="Cambria"/>
          <w:color w:val="333333"/>
        </w:rPr>
        <w:t>ҚҰ</w:t>
      </w:r>
      <w:r>
        <w:rPr>
          <w:rFonts w:ascii="Georgia" w:hAnsi="Georgia" w:cs="Georgia"/>
          <w:color w:val="333333"/>
        </w:rPr>
        <w:t>РМЕТ»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орденімен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марапатталды</w:t>
      </w:r>
      <w:proofErr w:type="spellEnd"/>
      <w:r>
        <w:rPr>
          <w:rFonts w:ascii="Georgia" w:hAnsi="Georgia"/>
          <w:color w:val="333333"/>
        </w:rPr>
        <w:t>.</w:t>
      </w:r>
    </w:p>
    <w:p w:rsidR="00B31A62" w:rsidRDefault="00B31A62" w:rsidP="00B31A6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Абай </w:t>
      </w:r>
      <w:proofErr w:type="spellStart"/>
      <w:r>
        <w:rPr>
          <w:rFonts w:ascii="Cambria" w:hAnsi="Cambria" w:cs="Cambria"/>
          <w:color w:val="333333"/>
        </w:rPr>
        <w:t>ғ</w:t>
      </w:r>
      <w:r>
        <w:rPr>
          <w:rFonts w:ascii="Georgia" w:hAnsi="Georgia" w:cs="Georgia"/>
          <w:color w:val="333333"/>
        </w:rPr>
        <w:t>ылыми</w:t>
      </w:r>
      <w:r>
        <w:rPr>
          <w:rFonts w:ascii="Georgia" w:hAnsi="Georgia"/>
          <w:color w:val="333333"/>
        </w:rPr>
        <w:t>-</w:t>
      </w:r>
      <w:r>
        <w:rPr>
          <w:rFonts w:ascii="Georgia" w:hAnsi="Georgia" w:cs="Georgia"/>
          <w:color w:val="333333"/>
        </w:rPr>
        <w:t>зерттеу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институты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арда</w:t>
      </w:r>
      <w:r>
        <w:rPr>
          <w:rFonts w:ascii="Cambria" w:hAnsi="Cambria" w:cs="Cambria"/>
          <w:color w:val="333333"/>
        </w:rPr>
        <w:t>қ</w:t>
      </w:r>
      <w:r>
        <w:rPr>
          <w:rFonts w:ascii="Georgia" w:hAnsi="Georgia" w:cs="Georgia"/>
          <w:color w:val="333333"/>
        </w:rPr>
        <w:t>ты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Cambria" w:hAnsi="Cambria" w:cs="Cambria"/>
          <w:color w:val="333333"/>
        </w:rPr>
        <w:t>ғ</w:t>
      </w:r>
      <w:r>
        <w:rPr>
          <w:rFonts w:ascii="Georgia" w:hAnsi="Georgia" w:cs="Georgia"/>
          <w:color w:val="333333"/>
        </w:rPr>
        <w:t>алым</w:t>
      </w:r>
      <w:r>
        <w:rPr>
          <w:rFonts w:ascii="Georgia" w:hAnsi="Georgia"/>
          <w:color w:val="333333"/>
        </w:rPr>
        <w:t>-</w:t>
      </w:r>
      <w:r>
        <w:rPr>
          <w:rFonts w:ascii="Cambria" w:hAnsi="Cambria" w:cs="Cambria"/>
          <w:color w:val="333333"/>
        </w:rPr>
        <w:t>ұ</w:t>
      </w:r>
      <w:r>
        <w:rPr>
          <w:rFonts w:ascii="Georgia" w:hAnsi="Georgia" w:cs="Georgia"/>
          <w:color w:val="333333"/>
        </w:rPr>
        <w:t>стазды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Cambria" w:hAnsi="Cambria" w:cs="Cambria"/>
          <w:color w:val="333333"/>
        </w:rPr>
        <w:t>қ</w:t>
      </w:r>
      <w:r>
        <w:rPr>
          <w:rFonts w:ascii="Georgia" w:hAnsi="Georgia" w:cs="Georgia"/>
          <w:color w:val="333333"/>
        </w:rPr>
        <w:t>айраткер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басшыны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осы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Мемлекеттік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марапатымен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шын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ж</w:t>
      </w:r>
      <w:r>
        <w:rPr>
          <w:rFonts w:ascii="Cambria" w:hAnsi="Cambria" w:cs="Cambria"/>
          <w:color w:val="333333"/>
        </w:rPr>
        <w:t>ү</w:t>
      </w:r>
      <w:r>
        <w:rPr>
          <w:rFonts w:ascii="Georgia" w:hAnsi="Georgia" w:cs="Georgia"/>
          <w:color w:val="333333"/>
        </w:rPr>
        <w:t>ректен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Cambria" w:hAnsi="Cambria" w:cs="Cambria"/>
          <w:color w:val="333333"/>
        </w:rPr>
        <w:t>құ</w:t>
      </w:r>
      <w:r>
        <w:rPr>
          <w:rFonts w:ascii="Georgia" w:hAnsi="Georgia" w:cs="Georgia"/>
          <w:color w:val="333333"/>
        </w:rPr>
        <w:t>тты</w:t>
      </w:r>
      <w:r>
        <w:rPr>
          <w:rFonts w:ascii="Cambria" w:hAnsi="Cambria" w:cs="Cambria"/>
          <w:color w:val="333333"/>
        </w:rPr>
        <w:t>қ</w:t>
      </w:r>
      <w:r>
        <w:rPr>
          <w:rFonts w:ascii="Georgia" w:hAnsi="Georgia" w:cs="Georgia"/>
          <w:color w:val="333333"/>
        </w:rPr>
        <w:t>тай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отырып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 w:cs="Georgia"/>
          <w:color w:val="333333"/>
        </w:rPr>
        <w:t>зор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денсаулы</w:t>
      </w:r>
      <w:r>
        <w:rPr>
          <w:rFonts w:ascii="Cambria" w:hAnsi="Cambria" w:cs="Cambria"/>
          <w:color w:val="333333"/>
        </w:rPr>
        <w:t>қ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 w:cs="Georgia"/>
          <w:color w:val="333333"/>
        </w:rPr>
        <w:t>шы</w:t>
      </w:r>
      <w:r>
        <w:rPr>
          <w:rFonts w:ascii="Cambria" w:hAnsi="Cambria" w:cs="Cambria"/>
          <w:color w:val="333333"/>
        </w:rPr>
        <w:t>ғ</w:t>
      </w:r>
      <w:r>
        <w:rPr>
          <w:rFonts w:ascii="Georgia" w:hAnsi="Georgia" w:cs="Georgia"/>
          <w:color w:val="333333"/>
        </w:rPr>
        <w:t>армашылы</w:t>
      </w:r>
      <w:r>
        <w:rPr>
          <w:rFonts w:ascii="Cambria" w:hAnsi="Cambria" w:cs="Cambria"/>
          <w:color w:val="333333"/>
        </w:rPr>
        <w:t>қ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табыс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Cambria" w:hAnsi="Cambria" w:cs="Cambria"/>
          <w:color w:val="333333"/>
        </w:rPr>
        <w:t>ұ</w:t>
      </w:r>
      <w:r>
        <w:rPr>
          <w:rFonts w:ascii="Georgia" w:hAnsi="Georgia" w:cs="Georgia"/>
          <w:color w:val="333333"/>
        </w:rPr>
        <w:t>за</w:t>
      </w:r>
      <w:r>
        <w:rPr>
          <w:rFonts w:ascii="Cambria" w:hAnsi="Cambria" w:cs="Cambria"/>
          <w:color w:val="333333"/>
        </w:rPr>
        <w:t>қ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Cambria" w:hAnsi="Cambria" w:cs="Cambria"/>
          <w:color w:val="333333"/>
        </w:rPr>
        <w:t>ө</w:t>
      </w:r>
      <w:r>
        <w:rPr>
          <w:rFonts w:ascii="Georgia" w:hAnsi="Georgia" w:cs="Georgia"/>
          <w:color w:val="333333"/>
        </w:rPr>
        <w:t>мір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 w:cs="Georgia"/>
          <w:color w:val="333333"/>
        </w:rPr>
        <w:t>тілейді</w:t>
      </w:r>
      <w:proofErr w:type="spellEnd"/>
      <w:r>
        <w:rPr>
          <w:rFonts w:ascii="Georgia" w:hAnsi="Georgia"/>
          <w:color w:val="333333"/>
        </w:rPr>
        <w:t>.</w:t>
      </w:r>
    </w:p>
    <w:p w:rsidR="00B31A62" w:rsidRDefault="00B31A62" w:rsidP="00B31A6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Указом Президента РК выдающийся литературовед, доктор филологических наук, профессор, академик Международной академии Ч. Айтматова, директор Института Абай при </w:t>
      </w:r>
      <w:proofErr w:type="spellStart"/>
      <w:r>
        <w:rPr>
          <w:rFonts w:ascii="Georgia" w:hAnsi="Georgia"/>
          <w:color w:val="333333"/>
        </w:rPr>
        <w:t>КазНУ</w:t>
      </w:r>
      <w:proofErr w:type="spellEnd"/>
      <w:r>
        <w:rPr>
          <w:rFonts w:ascii="Georgia" w:hAnsi="Georgia"/>
          <w:color w:val="333333"/>
        </w:rPr>
        <w:t xml:space="preserve"> имени аль-</w:t>
      </w:r>
      <w:proofErr w:type="spellStart"/>
      <w:proofErr w:type="gramStart"/>
      <w:r>
        <w:rPr>
          <w:rFonts w:ascii="Georgia" w:hAnsi="Georgia"/>
          <w:color w:val="333333"/>
        </w:rPr>
        <w:t>Фараби</w:t>
      </w:r>
      <w:proofErr w:type="spellEnd"/>
      <w:r>
        <w:rPr>
          <w:rFonts w:ascii="Georgia" w:hAnsi="Georgia"/>
          <w:color w:val="333333"/>
        </w:rPr>
        <w:t xml:space="preserve">  </w:t>
      </w:r>
      <w:proofErr w:type="spellStart"/>
      <w:r>
        <w:rPr>
          <w:rFonts w:ascii="Georgia" w:hAnsi="Georgia"/>
          <w:color w:val="333333"/>
        </w:rPr>
        <w:t>Жангара</w:t>
      </w:r>
      <w:proofErr w:type="spellEnd"/>
      <w:proofErr w:type="gramEnd"/>
      <w:r>
        <w:rPr>
          <w:rFonts w:ascii="Georgia" w:hAnsi="Georgia"/>
          <w:color w:val="333333"/>
        </w:rPr>
        <w:t xml:space="preserve"> ДАДЕБАЕВ был награжден государственным орденом «</w:t>
      </w:r>
      <w:r>
        <w:rPr>
          <w:rFonts w:ascii="Cambria" w:hAnsi="Cambria" w:cs="Cambria"/>
          <w:color w:val="333333"/>
        </w:rPr>
        <w:t>ҚҰ</w:t>
      </w:r>
      <w:r>
        <w:rPr>
          <w:rFonts w:ascii="Georgia" w:hAnsi="Georgia" w:cs="Georgia"/>
          <w:color w:val="333333"/>
        </w:rPr>
        <w:t>РМЕТ»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наканун</w:t>
      </w:r>
      <w:r>
        <w:rPr>
          <w:rFonts w:ascii="Georgia" w:hAnsi="Georgia"/>
          <w:color w:val="333333"/>
        </w:rPr>
        <w:t>е Дня независимости Республики Казахстан.</w:t>
      </w:r>
    </w:p>
    <w:p w:rsidR="00B31A62" w:rsidRDefault="00B31A62" w:rsidP="00B31A62">
      <w:pPr>
        <w:pStyle w:val="a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Коллектив НИИ Абай при </w:t>
      </w:r>
      <w:proofErr w:type="spellStart"/>
      <w:r>
        <w:rPr>
          <w:rFonts w:ascii="Georgia" w:hAnsi="Georgia"/>
          <w:color w:val="333333"/>
        </w:rPr>
        <w:t>КазНУ</w:t>
      </w:r>
      <w:proofErr w:type="spellEnd"/>
      <w:r>
        <w:rPr>
          <w:rFonts w:ascii="Georgia" w:hAnsi="Georgia"/>
          <w:color w:val="333333"/>
        </w:rPr>
        <w:t xml:space="preserve"> имени аль-</w:t>
      </w:r>
      <w:proofErr w:type="spellStart"/>
      <w:r>
        <w:rPr>
          <w:rFonts w:ascii="Georgia" w:hAnsi="Georgia"/>
          <w:color w:val="333333"/>
        </w:rPr>
        <w:t>Фараби</w:t>
      </w:r>
      <w:proofErr w:type="spellEnd"/>
      <w:r>
        <w:rPr>
          <w:rFonts w:ascii="Georgia" w:hAnsi="Georgia"/>
          <w:color w:val="333333"/>
        </w:rPr>
        <w:t xml:space="preserve"> от души поздравляет заслуженного деятеля науки, талантливого педагога с такой замечательной наградой и желает крепкого здоровья, долгих лет жизни и творческих успехов.</w:t>
      </w:r>
    </w:p>
    <w:p w:rsidR="00B31A62" w:rsidRDefault="00B31A62" w:rsidP="00B31A62">
      <w:pPr>
        <w:pStyle w:val="a4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outstanding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specialist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literature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doctor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philological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sciences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professor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Al-Farabi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Kazakh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national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University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and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academician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International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Academy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Ch</w:t>
      </w:r>
      <w:proofErr w:type="spellEnd"/>
      <w:r>
        <w:rPr>
          <w:rFonts w:ascii="Georgia" w:hAnsi="Georgia"/>
          <w:color w:val="333333"/>
        </w:rPr>
        <w:t xml:space="preserve">. </w:t>
      </w:r>
      <w:proofErr w:type="spellStart"/>
      <w:r>
        <w:rPr>
          <w:rFonts w:ascii="Georgia" w:hAnsi="Georgia"/>
          <w:color w:val="333333"/>
        </w:rPr>
        <w:t>Aitmatov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Zhangara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Dadebayev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awarded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medal</w:t>
      </w:r>
      <w:proofErr w:type="spellEnd"/>
      <w:r>
        <w:rPr>
          <w:rFonts w:ascii="Georgia" w:hAnsi="Georgia"/>
          <w:color w:val="333333"/>
        </w:rPr>
        <w:t xml:space="preserve"> “</w:t>
      </w:r>
      <w:proofErr w:type="spellStart"/>
      <w:r>
        <w:rPr>
          <w:rFonts w:ascii="Georgia" w:hAnsi="Georgia"/>
          <w:color w:val="333333"/>
        </w:rPr>
        <w:t>Kurmet</w:t>
      </w:r>
      <w:proofErr w:type="spellEnd"/>
      <w:r>
        <w:rPr>
          <w:rFonts w:ascii="Georgia" w:hAnsi="Georgia"/>
          <w:color w:val="333333"/>
        </w:rPr>
        <w:t xml:space="preserve">” </w:t>
      </w:r>
      <w:proofErr w:type="spellStart"/>
      <w:r>
        <w:rPr>
          <w:rFonts w:ascii="Georgia" w:hAnsi="Georgia"/>
          <w:color w:val="333333"/>
        </w:rPr>
        <w:t>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eve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Independence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Republic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Kazakhstan</w:t>
      </w:r>
      <w:proofErr w:type="spellEnd"/>
      <w:r>
        <w:rPr>
          <w:rFonts w:ascii="Georgia" w:hAnsi="Georgia"/>
          <w:color w:val="333333"/>
        </w:rPr>
        <w:t>.</w:t>
      </w:r>
    </w:p>
    <w:p w:rsidR="00B31A62" w:rsidRDefault="00B31A62" w:rsidP="00B31A62">
      <w:pPr>
        <w:pStyle w:val="a4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staff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of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institute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Abai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heartily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congratulates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the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honored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scientist</w:t>
      </w:r>
      <w:proofErr w:type="spellEnd"/>
      <w:r>
        <w:rPr>
          <w:rFonts w:ascii="Georgia" w:hAnsi="Georgia"/>
          <w:color w:val="333333"/>
        </w:rPr>
        <w:t xml:space="preserve">, a </w:t>
      </w:r>
      <w:proofErr w:type="spellStart"/>
      <w:r>
        <w:rPr>
          <w:rFonts w:ascii="Georgia" w:hAnsi="Georgia"/>
          <w:color w:val="333333"/>
        </w:rPr>
        <w:t>talented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teacher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with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such</w:t>
      </w:r>
      <w:proofErr w:type="spellEnd"/>
      <w:r>
        <w:rPr>
          <w:rFonts w:ascii="Georgia" w:hAnsi="Georgia"/>
          <w:color w:val="333333"/>
        </w:rPr>
        <w:t xml:space="preserve"> a </w:t>
      </w:r>
      <w:proofErr w:type="spellStart"/>
      <w:r>
        <w:rPr>
          <w:rFonts w:ascii="Georgia" w:hAnsi="Georgia"/>
          <w:color w:val="333333"/>
        </w:rPr>
        <w:t>great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reward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wishes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him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good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health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long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life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great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success</w:t>
      </w:r>
      <w:proofErr w:type="spellEnd"/>
      <w:r>
        <w:rPr>
          <w:rFonts w:ascii="Georgia" w:hAnsi="Georgia"/>
          <w:color w:val="333333"/>
        </w:rPr>
        <w:t>.</w:t>
      </w:r>
    </w:p>
    <w:p w:rsidR="00B31A62" w:rsidRDefault="00B31A62" w:rsidP="00DF5C0B">
      <w:pPr>
        <w:pStyle w:val="a3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</w:p>
    <w:p w:rsidR="00B31A62" w:rsidRDefault="00B31A62" w:rsidP="00DF5C0B">
      <w:pPr>
        <w:pStyle w:val="a3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</w:p>
    <w:p w:rsidR="00B31A62" w:rsidRDefault="00B31A62" w:rsidP="00DF5C0B">
      <w:pPr>
        <w:pStyle w:val="a3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</w:p>
    <w:p w:rsidR="00707304" w:rsidRPr="00707304" w:rsidRDefault="00707304" w:rsidP="00B31A62">
      <w:pPr>
        <w:pStyle w:val="a3"/>
        <w:jc w:val="both"/>
        <w:rPr>
          <w:lang w:val="en-US"/>
        </w:rPr>
      </w:pPr>
    </w:p>
    <w:sectPr w:rsidR="00707304" w:rsidRPr="0070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46"/>
    <w:rsid w:val="000E3F5A"/>
    <w:rsid w:val="00152BE1"/>
    <w:rsid w:val="002E7D44"/>
    <w:rsid w:val="003B50D0"/>
    <w:rsid w:val="003E448D"/>
    <w:rsid w:val="0041631D"/>
    <w:rsid w:val="00420A68"/>
    <w:rsid w:val="00565AF0"/>
    <w:rsid w:val="006709D1"/>
    <w:rsid w:val="00685EBF"/>
    <w:rsid w:val="00707304"/>
    <w:rsid w:val="007A49B1"/>
    <w:rsid w:val="007F054A"/>
    <w:rsid w:val="007F755F"/>
    <w:rsid w:val="008C7533"/>
    <w:rsid w:val="008F7C78"/>
    <w:rsid w:val="009260D2"/>
    <w:rsid w:val="009F69FC"/>
    <w:rsid w:val="00A01675"/>
    <w:rsid w:val="00A46004"/>
    <w:rsid w:val="00A95806"/>
    <w:rsid w:val="00B31A62"/>
    <w:rsid w:val="00B81CEB"/>
    <w:rsid w:val="00B90C1B"/>
    <w:rsid w:val="00BB5B33"/>
    <w:rsid w:val="00C7747B"/>
    <w:rsid w:val="00C935B0"/>
    <w:rsid w:val="00DF5C0B"/>
    <w:rsid w:val="00E0304A"/>
    <w:rsid w:val="00E8546A"/>
    <w:rsid w:val="00E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07FE-F311-4487-AAA7-C3FCA02D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685EBF"/>
  </w:style>
  <w:style w:type="paragraph" w:styleId="a3">
    <w:name w:val="No Spacing"/>
    <w:uiPriority w:val="1"/>
    <w:qFormat/>
    <w:rsid w:val="00DF5C0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3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Баязитов Бақытхожа</cp:lastModifiedBy>
  <cp:revision>2</cp:revision>
  <dcterms:created xsi:type="dcterms:W3CDTF">2019-01-17T09:03:00Z</dcterms:created>
  <dcterms:modified xsi:type="dcterms:W3CDTF">2019-01-17T09:03:00Z</dcterms:modified>
</cp:coreProperties>
</file>